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5BC237C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B33F48E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EE3385">
        <w:rPr>
          <w:rFonts w:ascii="Arial" w:hAnsi="Arial" w:cs="Arial"/>
          <w:b/>
          <w:sz w:val="22"/>
          <w:szCs w:val="22"/>
        </w:rPr>
        <w:t>»</w:t>
      </w:r>
      <w:r w:rsidR="00ED010B">
        <w:rPr>
          <w:rFonts w:ascii="Arial" w:hAnsi="Arial" w:cs="Arial"/>
          <w:b/>
          <w:sz w:val="22"/>
          <w:szCs w:val="22"/>
        </w:rPr>
        <w:t>Postavitev s</w:t>
      </w:r>
      <w:r w:rsidR="00EE3385" w:rsidRPr="00FC37A4">
        <w:rPr>
          <w:rFonts w:ascii="Arial" w:hAnsi="Arial" w:cs="Arial"/>
          <w:b/>
          <w:sz w:val="22"/>
          <w:szCs w:val="22"/>
        </w:rPr>
        <w:t>ončn</w:t>
      </w:r>
      <w:r w:rsidR="00ED010B">
        <w:rPr>
          <w:rFonts w:ascii="Arial" w:hAnsi="Arial" w:cs="Arial"/>
          <w:b/>
          <w:sz w:val="22"/>
          <w:szCs w:val="22"/>
        </w:rPr>
        <w:t>ih</w:t>
      </w:r>
      <w:r w:rsidR="00EE3385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29253B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29253B">
        <w:rPr>
          <w:rFonts w:ascii="Arial" w:hAnsi="Arial" w:cs="Arial"/>
          <w:sz w:val="22"/>
          <w:szCs w:val="22"/>
        </w:rPr>
        <w:t xml:space="preserve">Da v zadnjih </w:t>
      </w:r>
      <w:r w:rsidR="00517C4B" w:rsidRPr="0029253B">
        <w:rPr>
          <w:rFonts w:ascii="Arial" w:hAnsi="Arial" w:cs="Arial"/>
          <w:sz w:val="22"/>
          <w:szCs w:val="22"/>
        </w:rPr>
        <w:t>petih</w:t>
      </w:r>
      <w:r w:rsidRPr="0029253B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29253B">
        <w:rPr>
          <w:rFonts w:ascii="Arial" w:hAnsi="Arial" w:cs="Arial"/>
          <w:sz w:val="22"/>
          <w:szCs w:val="22"/>
        </w:rPr>
        <w:t>ponudbe</w:t>
      </w:r>
      <w:r w:rsidRPr="0029253B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3251C395" w14:textId="40D684E2" w:rsidR="00AE03CF" w:rsidRPr="0029253B" w:rsidRDefault="00AE03CF" w:rsidP="00AE03CF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29253B">
        <w:rPr>
          <w:rFonts w:ascii="Arial" w:hAnsi="Arial" w:cs="Arial"/>
        </w:rPr>
        <w:t>Da bomo z deli pričeli v skladu z rokom o pričetku del iz pogodbe ter da bomo v letu 202</w:t>
      </w:r>
      <w:r w:rsidR="0029253B" w:rsidRPr="0029253B">
        <w:rPr>
          <w:rFonts w:ascii="Arial" w:hAnsi="Arial" w:cs="Arial"/>
        </w:rPr>
        <w:t>5</w:t>
      </w:r>
      <w:r w:rsidRPr="0029253B">
        <w:rPr>
          <w:rFonts w:ascii="Arial" w:hAnsi="Arial" w:cs="Arial"/>
        </w:rPr>
        <w:t xml:space="preserve"> do roka navedenega v pogodbi izvedli in obračunali dela v višini opredeljeni v pogodbi. Zavdamo se, da lahko naročnik v nasprotnem primeru z nami prekine pogodbo, unovči garancijo za dobro izvedbo del ter nas uvrsti v lastno evidenco ponudnikov z negativnimi referencami za obdobje treh (3) let.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5AB8BE70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3A35F7" w14:paraId="79104364" w14:textId="77777777" w:rsidTr="00B650A6">
        <w:trPr>
          <w:trHeight w:val="3282"/>
        </w:trPr>
        <w:tc>
          <w:tcPr>
            <w:tcW w:w="8075" w:type="dxa"/>
            <w:vMerge w:val="restart"/>
          </w:tcPr>
          <w:p w14:paraId="09EBBEC0" w14:textId="77777777" w:rsidR="003A35F7" w:rsidRDefault="003A35F7" w:rsidP="003A35F7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5F7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1ABB9F78" w14:textId="77777777" w:rsidR="003A35F7" w:rsidRPr="003A35F7" w:rsidRDefault="003A35F7" w:rsidP="003A35F7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27E37D" w14:textId="77777777" w:rsidR="003A35F7" w:rsidRDefault="003A35F7" w:rsidP="002A095E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3A35F7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29EC010A" w14:textId="77777777" w:rsidR="003A35F7" w:rsidRDefault="003A35F7" w:rsidP="003A35F7">
            <w:pPr>
              <w:pStyle w:val="Odstavekseznama"/>
              <w:rPr>
                <w:rFonts w:ascii="Arial" w:hAnsi="Arial" w:cs="Arial"/>
              </w:rPr>
            </w:pPr>
          </w:p>
          <w:p w14:paraId="18C7FB37" w14:textId="77777777" w:rsidR="002D0B10" w:rsidRPr="003A35F7" w:rsidRDefault="002D0B10" w:rsidP="003A35F7">
            <w:pPr>
              <w:pStyle w:val="Odstavekseznama"/>
              <w:rPr>
                <w:rFonts w:ascii="Arial" w:hAnsi="Arial" w:cs="Arial"/>
              </w:rPr>
            </w:pPr>
          </w:p>
          <w:p w14:paraId="798622A5" w14:textId="77777777" w:rsidR="003A35F7" w:rsidRPr="003A35F7" w:rsidRDefault="003A35F7" w:rsidP="003A35F7">
            <w:pPr>
              <w:pStyle w:val="Odstavekseznama"/>
              <w:spacing w:after="0" w:line="240" w:lineRule="auto"/>
              <w:ind w:left="746" w:right="-2"/>
              <w:jc w:val="both"/>
              <w:rPr>
                <w:rFonts w:ascii="Arial" w:hAnsi="Arial" w:cs="Arial"/>
              </w:rPr>
            </w:pPr>
          </w:p>
          <w:p w14:paraId="1A4F006A" w14:textId="18669B33" w:rsidR="003A35F7" w:rsidRDefault="003A35F7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65454C">
              <w:rPr>
                <w:rFonts w:ascii="Arial" w:hAnsi="Arial" w:cs="Arial"/>
                <w:b/>
                <w:sz w:val="22"/>
                <w:szCs w:val="22"/>
              </w:rPr>
              <w:t>je znašala višina</w:t>
            </w:r>
            <w:r w:rsidR="00B656F4">
              <w:rPr>
                <w:rFonts w:ascii="Arial" w:hAnsi="Arial" w:cs="Arial"/>
                <w:b/>
                <w:sz w:val="22"/>
                <w:szCs w:val="22"/>
              </w:rPr>
              <w:t xml:space="preserve"> čistega</w:t>
            </w:r>
            <w:r w:rsidR="007D07F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5454C">
              <w:rPr>
                <w:rFonts w:ascii="Arial" w:hAnsi="Arial" w:cs="Arial"/>
                <w:b/>
                <w:sz w:val="22"/>
                <w:szCs w:val="22"/>
              </w:rPr>
              <w:t>prihodka od prodaje</w:t>
            </w:r>
            <w:r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ED3F09">
              <w:rPr>
                <w:rFonts w:ascii="Arial" w:hAnsi="Arial" w:cs="Arial"/>
                <w:sz w:val="22"/>
                <w:szCs w:val="22"/>
              </w:rPr>
              <w:t>1</w:t>
            </w:r>
            <w:r w:rsidRPr="00C14DA7">
              <w:rPr>
                <w:rFonts w:ascii="Arial" w:hAnsi="Arial" w:cs="Arial"/>
                <w:sz w:val="22"/>
                <w:szCs w:val="22"/>
              </w:rPr>
              <w:t>.000</w:t>
            </w:r>
            <w:r w:rsidR="00A61618" w:rsidRPr="00C14DA7">
              <w:rPr>
                <w:rFonts w:ascii="Arial" w:hAnsi="Arial" w:cs="Arial"/>
                <w:sz w:val="22"/>
                <w:szCs w:val="22"/>
              </w:rPr>
              <w:t>.000</w:t>
            </w:r>
            <w:r w:rsidRPr="00C14DA7">
              <w:rPr>
                <w:rFonts w:ascii="Arial" w:hAnsi="Arial" w:cs="Arial"/>
                <w:sz w:val="22"/>
                <w:szCs w:val="22"/>
              </w:rPr>
              <w:t xml:space="preserve">,00 EUR 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3CF995A" w14:textId="5B158FD3" w:rsidR="003A35F7" w:rsidRDefault="003A35F7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obdobju </w:t>
            </w:r>
            <w:r w:rsidR="007D07F4">
              <w:rPr>
                <w:rFonts w:ascii="Arial" w:hAnsi="Arial" w:cs="Arial"/>
                <w:sz w:val="22"/>
                <w:szCs w:val="22"/>
              </w:rPr>
              <w:t xml:space="preserve">zadnjega poslovnega </w:t>
            </w:r>
            <w:r>
              <w:rPr>
                <w:rFonts w:ascii="Arial" w:hAnsi="Arial" w:cs="Arial"/>
                <w:sz w:val="22"/>
                <w:szCs w:val="22"/>
              </w:rPr>
              <w:t>let</w:t>
            </w:r>
            <w:r w:rsidR="007D07F4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1618">
              <w:rPr>
                <w:rFonts w:ascii="Arial" w:hAnsi="Arial" w:cs="Arial"/>
                <w:sz w:val="22"/>
                <w:szCs w:val="22"/>
              </w:rPr>
              <w:t>2024</w:t>
            </w:r>
            <w:r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E3B1067" w14:textId="31726977" w:rsidR="003A35F7" w:rsidRDefault="003A35F7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 xml:space="preserve">če je poslovanje ponudnika krajše od </w:t>
            </w:r>
            <w:r w:rsidR="00A61618" w:rsidRPr="00C14DA7">
              <w:rPr>
                <w:rFonts w:ascii="Arial" w:hAnsi="Arial" w:cs="Arial"/>
                <w:i/>
                <w:sz w:val="22"/>
                <w:szCs w:val="22"/>
              </w:rPr>
              <w:t>enega</w:t>
            </w:r>
            <w:r w:rsidRPr="00C14DA7">
              <w:rPr>
                <w:rFonts w:ascii="Arial" w:hAnsi="Arial" w:cs="Arial"/>
                <w:i/>
                <w:sz w:val="22"/>
                <w:szCs w:val="22"/>
              </w:rPr>
              <w:t xml:space="preserve"> let</w:t>
            </w:r>
            <w:r w:rsidR="00A61618" w:rsidRPr="00C14DA7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8C68D4" w14:textId="3FC6DDA9" w:rsidR="003A35F7" w:rsidRPr="003A35F7" w:rsidRDefault="003A35F7" w:rsidP="002A09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209E6EE0" w14:textId="2DE18BB6" w:rsidR="003A35F7" w:rsidRDefault="00952654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2F512D" wp14:editId="328E15DD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758824</wp:posOffset>
                      </wp:positionV>
                      <wp:extent cx="247650" cy="180975"/>
                      <wp:effectExtent l="0" t="0" r="19050" b="28575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30FD45" id="Elipsa 5" o:spid="_x0000_s1026" style="position:absolute;margin-left:5.2pt;margin-top:59.75pt;width:19.5pt;height:14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" fillcolor="white [3201]" strokecolor="#a5c249 [3209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3B5A7E1" wp14:editId="2DEB0E5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133985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075CB8" id="Elipsa 4" o:spid="_x0000_s1026" style="position:absolute;margin-left:5pt;margin-top:10.55pt;width:19.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" fillcolor="white [3201]" strokecolor="#a5c249 [3209]" strokeweight="2pt"/>
                  </w:pict>
                </mc:Fallback>
              </mc:AlternateContent>
            </w:r>
          </w:p>
        </w:tc>
      </w:tr>
      <w:tr w:rsidR="003A35F7" w14:paraId="1322690D" w14:textId="77777777" w:rsidTr="00A805B2">
        <w:trPr>
          <w:trHeight w:val="724"/>
        </w:trPr>
        <w:tc>
          <w:tcPr>
            <w:tcW w:w="8075" w:type="dxa"/>
            <w:vMerge/>
          </w:tcPr>
          <w:p w14:paraId="7FF6401F" w14:textId="77777777" w:rsidR="003A35F7" w:rsidRDefault="003A35F7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5B75F82A" w:rsidR="003A35F7" w:rsidRDefault="00952654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7DF3A0" wp14:editId="2B60C34D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170180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64EFA5" id="Elipsa 6" o:spid="_x0000_s1026" style="position:absolute;margin-left:11.75pt;margin-top:13.4pt;width:19.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" fillcolor="white [3201]" strokecolor="#a5c249 [3209]" strokeweight="2pt"/>
                  </w:pict>
                </mc:Fallback>
              </mc:AlternateContent>
            </w:r>
          </w:p>
        </w:tc>
      </w:tr>
      <w:tr w:rsidR="003A35F7" w14:paraId="4C05C958" w14:textId="77777777" w:rsidTr="00FE664E">
        <w:tc>
          <w:tcPr>
            <w:tcW w:w="8075" w:type="dxa"/>
            <w:vMerge/>
          </w:tcPr>
          <w:p w14:paraId="2A24D89D" w14:textId="77777777" w:rsidR="003A35F7" w:rsidRDefault="003A35F7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26C954E8" w:rsidR="003A35F7" w:rsidRDefault="003A35F7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8761BEC" w14:textId="108F06A6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7DCADF5" w14:textId="77777777" w:rsidR="0034385C" w:rsidRPr="00F52E82" w:rsidRDefault="0034385C" w:rsidP="0034385C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680A91DA" w14:textId="77777777" w:rsidR="0034385C" w:rsidRPr="00F52E82" w:rsidRDefault="0034385C" w:rsidP="0034385C">
      <w:pPr>
        <w:jc w:val="both"/>
        <w:rPr>
          <w:rFonts w:ascii="Arial" w:hAnsi="Arial" w:cs="Arial"/>
          <w:sz w:val="22"/>
          <w:szCs w:val="22"/>
        </w:rPr>
      </w:pPr>
    </w:p>
    <w:p w14:paraId="788A5027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D31E0F3" w14:textId="77777777" w:rsidR="0034385C" w:rsidRPr="00F52E82" w:rsidRDefault="0034385C" w:rsidP="0034385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D8FC2FD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45"/>
        <w:gridCol w:w="2868"/>
        <w:gridCol w:w="2372"/>
      </w:tblGrid>
      <w:tr w:rsidR="0034385C" w:rsidRPr="00F52E82" w14:paraId="1CEEA115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7F382F5C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97DD941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C045DC4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E8E0929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1A024562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642C921F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34385C" w:rsidRPr="00F52E82" w14:paraId="1AF5BD37" w14:textId="77777777" w:rsidTr="00EB4E84">
        <w:tc>
          <w:tcPr>
            <w:tcW w:w="675" w:type="dxa"/>
            <w:shd w:val="pct12" w:color="auto" w:fill="auto"/>
          </w:tcPr>
          <w:p w14:paraId="09A652B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CC0C14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9C479FF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188E90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5F9C2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55B0AFA" w14:textId="77777777" w:rsidTr="00EB4E84">
        <w:tc>
          <w:tcPr>
            <w:tcW w:w="675" w:type="dxa"/>
            <w:shd w:val="pct12" w:color="auto" w:fill="auto"/>
          </w:tcPr>
          <w:p w14:paraId="606899EE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27E62D15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5C4E8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7678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9997A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1B38C0B" w14:textId="77777777" w:rsidTr="00EB4E84">
        <w:tc>
          <w:tcPr>
            <w:tcW w:w="675" w:type="dxa"/>
            <w:shd w:val="pct12" w:color="auto" w:fill="auto"/>
          </w:tcPr>
          <w:p w14:paraId="30C0EC9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7441398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9576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9ABA07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83844C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03E51" w14:textId="77777777" w:rsidR="0034385C" w:rsidRDefault="0034385C" w:rsidP="0034385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0A33655F" w14:textId="3C230EFF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(kdo nastopa kot podizvajalec </w:t>
      </w:r>
      <w:r>
        <w:rPr>
          <w:rFonts w:ascii="Arial" w:hAnsi="Arial" w:cs="Arial"/>
          <w:sz w:val="18"/>
          <w:szCs w:val="18"/>
        </w:rPr>
        <w:t xml:space="preserve">(del II.D) </w:t>
      </w:r>
      <w:r w:rsidRPr="005A4862">
        <w:rPr>
          <w:rFonts w:ascii="Arial" w:hAnsi="Arial" w:cs="Arial"/>
          <w:sz w:val="18"/>
          <w:szCs w:val="18"/>
        </w:rPr>
        <w:t>in v kakšnem skupnem obsegu ponudnik oddaja dela v podizvajanje</w:t>
      </w:r>
      <w:r>
        <w:rPr>
          <w:rFonts w:ascii="Arial" w:hAnsi="Arial" w:cs="Arial"/>
          <w:sz w:val="18"/>
          <w:szCs w:val="18"/>
        </w:rPr>
        <w:t xml:space="preserve"> (del IV. C</w:t>
      </w:r>
      <w:r w:rsidRPr="005A4862">
        <w:rPr>
          <w:rFonts w:ascii="Arial" w:hAnsi="Arial" w:cs="Arial"/>
          <w:sz w:val="18"/>
          <w:szCs w:val="18"/>
        </w:rPr>
        <w:t xml:space="preserve">).  </w:t>
      </w:r>
    </w:p>
    <w:p w14:paraId="70C4ACFA" w14:textId="7D4396D8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V primeru, da 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7BA0EF5" w14:textId="77777777" w:rsidR="0034385C" w:rsidRDefault="0034385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FF02" w14:textId="77777777" w:rsidR="00D218C7" w:rsidRDefault="00D218C7" w:rsidP="000B6BBD">
      <w:r>
        <w:separator/>
      </w:r>
    </w:p>
  </w:endnote>
  <w:endnote w:type="continuationSeparator" w:id="0">
    <w:p w14:paraId="49EC173A" w14:textId="77777777" w:rsidR="00D218C7" w:rsidRDefault="00D218C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B5B51" w14:textId="77777777" w:rsidR="00D218C7" w:rsidRDefault="00D218C7" w:rsidP="000B6BBD">
      <w:r>
        <w:separator/>
      </w:r>
    </w:p>
  </w:footnote>
  <w:footnote w:type="continuationSeparator" w:id="0">
    <w:p w14:paraId="68589A7E" w14:textId="77777777" w:rsidR="00D218C7" w:rsidRDefault="00D218C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F82C" w14:textId="4BD1909D" w:rsidR="00EE3385" w:rsidRPr="00EE3385" w:rsidRDefault="00EE3385" w:rsidP="00EE3385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30E32EA6" wp14:editId="16815A91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7C325B" wp14:editId="66A4CA69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AF61A00" wp14:editId="2E505582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5AED1818" wp14:editId="54C22F94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</w:t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3708">
    <w:abstractNumId w:val="0"/>
  </w:num>
  <w:num w:numId="2" w16cid:durableId="1650818678">
    <w:abstractNumId w:val="15"/>
  </w:num>
  <w:num w:numId="3" w16cid:durableId="1069226314">
    <w:abstractNumId w:val="7"/>
  </w:num>
  <w:num w:numId="4" w16cid:durableId="1299410250">
    <w:abstractNumId w:val="1"/>
  </w:num>
  <w:num w:numId="5" w16cid:durableId="792482214">
    <w:abstractNumId w:val="3"/>
  </w:num>
  <w:num w:numId="6" w16cid:durableId="88426385">
    <w:abstractNumId w:val="17"/>
  </w:num>
  <w:num w:numId="7" w16cid:durableId="585044095">
    <w:abstractNumId w:val="18"/>
  </w:num>
  <w:num w:numId="8" w16cid:durableId="2139565937">
    <w:abstractNumId w:val="9"/>
  </w:num>
  <w:num w:numId="9" w16cid:durableId="109202352">
    <w:abstractNumId w:val="14"/>
  </w:num>
  <w:num w:numId="10" w16cid:durableId="517740175">
    <w:abstractNumId w:val="4"/>
  </w:num>
  <w:num w:numId="11" w16cid:durableId="1209031396">
    <w:abstractNumId w:val="19"/>
  </w:num>
  <w:num w:numId="12" w16cid:durableId="332688060">
    <w:abstractNumId w:val="16"/>
  </w:num>
  <w:num w:numId="13" w16cid:durableId="461309049">
    <w:abstractNumId w:val="6"/>
  </w:num>
  <w:num w:numId="14" w16cid:durableId="334259943">
    <w:abstractNumId w:val="8"/>
  </w:num>
  <w:num w:numId="15" w16cid:durableId="219438077">
    <w:abstractNumId w:val="11"/>
  </w:num>
  <w:num w:numId="16" w16cid:durableId="1772434773">
    <w:abstractNumId w:val="5"/>
  </w:num>
  <w:num w:numId="17" w16cid:durableId="720252972">
    <w:abstractNumId w:val="22"/>
  </w:num>
  <w:num w:numId="18" w16cid:durableId="645551933">
    <w:abstractNumId w:val="10"/>
  </w:num>
  <w:num w:numId="19" w16cid:durableId="2012904937">
    <w:abstractNumId w:val="13"/>
  </w:num>
  <w:num w:numId="20" w16cid:durableId="2027437079">
    <w:abstractNumId w:val="21"/>
  </w:num>
  <w:num w:numId="21" w16cid:durableId="1336304839">
    <w:abstractNumId w:val="2"/>
  </w:num>
  <w:num w:numId="22" w16cid:durableId="430854010">
    <w:abstractNumId w:val="12"/>
  </w:num>
  <w:num w:numId="23" w16cid:durableId="155917117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49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64A8C"/>
    <w:rsid w:val="0028721D"/>
    <w:rsid w:val="00290C6A"/>
    <w:rsid w:val="0029253B"/>
    <w:rsid w:val="00297CE9"/>
    <w:rsid w:val="002A095E"/>
    <w:rsid w:val="002A53DA"/>
    <w:rsid w:val="002A7079"/>
    <w:rsid w:val="002B379B"/>
    <w:rsid w:val="002B3EDF"/>
    <w:rsid w:val="002B4269"/>
    <w:rsid w:val="002B6134"/>
    <w:rsid w:val="002C1E71"/>
    <w:rsid w:val="002C34BE"/>
    <w:rsid w:val="002C4576"/>
    <w:rsid w:val="002C5A93"/>
    <w:rsid w:val="002D0B10"/>
    <w:rsid w:val="002E2D5D"/>
    <w:rsid w:val="002E3207"/>
    <w:rsid w:val="002F389E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5C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35F7"/>
    <w:rsid w:val="003A46A9"/>
    <w:rsid w:val="003A7628"/>
    <w:rsid w:val="003C6123"/>
    <w:rsid w:val="003D1AAD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9A4"/>
    <w:rsid w:val="004F0ADF"/>
    <w:rsid w:val="004F22EF"/>
    <w:rsid w:val="00501B81"/>
    <w:rsid w:val="00504EC6"/>
    <w:rsid w:val="00511638"/>
    <w:rsid w:val="00512DAE"/>
    <w:rsid w:val="00517881"/>
    <w:rsid w:val="00517C4B"/>
    <w:rsid w:val="005258FB"/>
    <w:rsid w:val="00526786"/>
    <w:rsid w:val="00527650"/>
    <w:rsid w:val="005328A1"/>
    <w:rsid w:val="00533E15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7FE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3F9A"/>
    <w:rsid w:val="00677469"/>
    <w:rsid w:val="00686B17"/>
    <w:rsid w:val="006A14A4"/>
    <w:rsid w:val="006B0FB1"/>
    <w:rsid w:val="006B5494"/>
    <w:rsid w:val="006C1436"/>
    <w:rsid w:val="006C6D41"/>
    <w:rsid w:val="006D7123"/>
    <w:rsid w:val="006E175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3CF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07F4"/>
    <w:rsid w:val="007D2AB6"/>
    <w:rsid w:val="007D3D42"/>
    <w:rsid w:val="007D577B"/>
    <w:rsid w:val="007E3F78"/>
    <w:rsid w:val="007F22E5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2654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1618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50A6"/>
    <w:rsid w:val="00B656F4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147E"/>
    <w:rsid w:val="00BD1889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4DA7"/>
    <w:rsid w:val="00C1522E"/>
    <w:rsid w:val="00C33846"/>
    <w:rsid w:val="00C357E2"/>
    <w:rsid w:val="00C378BB"/>
    <w:rsid w:val="00C41819"/>
    <w:rsid w:val="00C520DB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18C7"/>
    <w:rsid w:val="00D25368"/>
    <w:rsid w:val="00D26795"/>
    <w:rsid w:val="00D27AF0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546A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010B"/>
    <w:rsid w:val="00ED3F09"/>
    <w:rsid w:val="00ED6D41"/>
    <w:rsid w:val="00EE0DC7"/>
    <w:rsid w:val="00EE1477"/>
    <w:rsid w:val="00EE3385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6983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130649"/>
    <w:rsid w:val="002B3EDF"/>
    <w:rsid w:val="002F389E"/>
    <w:rsid w:val="003B7398"/>
    <w:rsid w:val="003D1AAD"/>
    <w:rsid w:val="004F09A4"/>
    <w:rsid w:val="00513CA9"/>
    <w:rsid w:val="00757F2A"/>
    <w:rsid w:val="007E3F78"/>
    <w:rsid w:val="00BD147E"/>
    <w:rsid w:val="00C02FED"/>
    <w:rsid w:val="00C65D98"/>
    <w:rsid w:val="00DD10C9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87</cp:revision>
  <dcterms:created xsi:type="dcterms:W3CDTF">2018-04-17T11:13:00Z</dcterms:created>
  <dcterms:modified xsi:type="dcterms:W3CDTF">2025-09-12T12:53:00Z</dcterms:modified>
</cp:coreProperties>
</file>